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SAMUEL S. MARTIN</w:t>
      </w:r>
    </w:p>
    <w:p>
      <w:pPr>
        <w:jc w:val="center"/>
      </w:pPr>
      <w:r>
        <w:t>Atlanta, GA | 706-901-7355 | steve@samuelsmartin.com</w:t>
      </w:r>
    </w:p>
    <w:p>
      <w:r>
        <w:rPr>
          <w:b/>
          <w:sz w:val="28"/>
        </w:rPr>
        <w:t>EXECUTIVE PROFILE</w:t>
      </w:r>
    </w:p>
    <w:p>
      <w:r>
        <w:t>Operations executive with a proven record of leading complex, multi-site organizations and delivering measurable business results across private industry, municipal government, and entrepreneurial environments. Recognized for improving operational performance, strengthening customer partnerships, developing high-performing teams, and aligning people, processes, and strategy to achieve organizational objectives.</w:t>
        <w:br/>
        <w:br/>
        <w:t>Extensive experience directing business operations, workforce planning, financial stewardship, organizational development, compliance, and process improvement. Demonstrated success leading organizations supporting more than 800 employees, directing operations across 48 locations, managing 27 strategic customer accounts, and improving customer retention, operational performance, and organizational effectiveness.</w:t>
      </w:r>
    </w:p>
    <w:p>
      <w:r>
        <w:rPr>
          <w:b/>
          <w:sz w:val="28"/>
        </w:rPr>
        <w:t>CAREER HIGHLIGHTS</w:t>
      </w:r>
    </w:p>
    <w:p>
      <w:pPr>
        <w:pStyle w:val="ListBullet"/>
      </w:pPr>
      <w:r>
        <w:t>Led organizations supporting 800+ employees.</w:t>
      </w:r>
    </w:p>
    <w:p>
      <w:pPr>
        <w:pStyle w:val="ListBullet"/>
      </w:pPr>
      <w:r>
        <w:t>Directed operations across 48 operational locations.</w:t>
      </w:r>
    </w:p>
    <w:p>
      <w:pPr>
        <w:pStyle w:val="ListBullet"/>
      </w:pPr>
      <w:r>
        <w:t>Managed 27 strategic customer accounts.</w:t>
      </w:r>
    </w:p>
    <w:p>
      <w:pPr>
        <w:pStyle w:val="ListBullet"/>
      </w:pPr>
      <w:r>
        <w:t>Achieved 96% client retention.</w:t>
      </w:r>
    </w:p>
    <w:p>
      <w:pPr>
        <w:pStyle w:val="ListBullet"/>
      </w:pPr>
      <w:r>
        <w:t>Negotiated pricing improvements across 85% of managed accounts.</w:t>
      </w:r>
    </w:p>
    <w:p>
      <w:pPr>
        <w:pStyle w:val="ListBullet"/>
      </w:pPr>
      <w:r>
        <w:t>Supported enterprise learning initiatives serving 11,500 employees.</w:t>
      </w:r>
    </w:p>
    <w:p>
      <w:r>
        <w:rPr>
          <w:b/>
          <w:sz w:val="28"/>
        </w:rPr>
        <w:t>CORE COMPETENCIES</w:t>
      </w:r>
    </w:p>
    <w:p>
      <w:r>
        <w:t>Operations Leadership • Multi-Site Operations • Business Operations • Strategic Planning • Process Improvement • Leadership Development • Workforce Planning • Financial Stewardship • Budget Administration • Contract Negotiation • Client Success • Organizational Development • Compliance • Risk Management</w:t>
      </w:r>
    </w:p>
    <w:p>
      <w:r>
        <w:rPr>
          <w:b/>
          <w:sz w:val="28"/>
        </w:rPr>
        <w:t>PROFESSIONAL EXPERIENCE</w:t>
      </w:r>
    </w:p>
    <w:p>
      <w:r>
        <w:rPr>
          <w:b/>
          <w:sz w:val="24"/>
        </w:rPr>
        <w:t>Virtual Properties Realty .Biz</w:t>
      </w:r>
    </w:p>
    <w:p>
      <w:r>
        <w:rPr>
          <w:b/>
        </w:rPr>
        <w:t>Real Estate Broker</w:t>
      </w:r>
      <w:r>
        <w:t xml:space="preserve"> | Duluth, GA | 2025–Present</w:t>
      </w:r>
    </w:p>
    <w:p>
      <w:pPr>
        <w:pStyle w:val="ListBullet"/>
      </w:pPr>
      <w:r>
        <w:t>Operate an independent real estate practice serving buyers, sellers, and investors throughout Metro Atlanta.</w:t>
      </w:r>
    </w:p>
    <w:p>
      <w:pPr>
        <w:pStyle w:val="ListBullet"/>
      </w:pPr>
      <w:r>
        <w:t>Advise clients through negotiations, market analysis, and contract management.</w:t>
      </w:r>
    </w:p>
    <w:p>
      <w:pPr>
        <w:pStyle w:val="ListBullet"/>
      </w:pPr>
      <w:r>
        <w:t>Generate business through relationship management, referrals, networking, and strategic marketing.</w:t>
      </w:r>
    </w:p>
    <w:p>
      <w:r>
        <w:rPr>
          <w:b/>
          <w:sz w:val="24"/>
        </w:rPr>
        <w:t>Tarian</w:t>
      </w:r>
    </w:p>
    <w:p>
      <w:r>
        <w:rPr>
          <w:b/>
        </w:rPr>
        <w:t>General Manager</w:t>
      </w:r>
      <w:r>
        <w:t xml:space="preserve"> | Sandy Springs, GA | Dec 2022 – Jul 2025</w:t>
      </w:r>
    </w:p>
    <w:p>
      <w:pPr>
        <w:pStyle w:val="ListBullet"/>
      </w:pPr>
      <w:r>
        <w:t>Directed statewide operations supporting 27 strategic customer accounts.</w:t>
      </w:r>
    </w:p>
    <w:p>
      <w:pPr>
        <w:pStyle w:val="ListBullet"/>
      </w:pPr>
      <w:r>
        <w:t>Achieved 96% client retention through executive relationship management.</w:t>
      </w:r>
    </w:p>
    <w:p>
      <w:pPr>
        <w:pStyle w:val="ListBullet"/>
      </w:pPr>
      <w:r>
        <w:t>Negotiated pricing improvements across 85% of managed accounts.</w:t>
      </w:r>
    </w:p>
    <w:p>
      <w:pPr>
        <w:pStyle w:val="ListBullet"/>
      </w:pPr>
      <w:r>
        <w:t>Reduced non-billable overtime to less than 2% of revenue.</w:t>
      </w:r>
    </w:p>
    <w:p>
      <w:pPr>
        <w:pStyle w:val="ListBullet"/>
      </w:pPr>
      <w:r>
        <w:t>Led recruiting, compliance, safety, fleet management, and workforce development.</w:t>
      </w:r>
    </w:p>
    <w:p>
      <w:r>
        <w:rPr>
          <w:b/>
          <w:sz w:val="24"/>
        </w:rPr>
        <w:t>AT Security</w:t>
      </w:r>
    </w:p>
    <w:p>
      <w:r>
        <w:rPr>
          <w:b/>
        </w:rPr>
        <w:t>Director of Client Services</w:t>
      </w:r>
      <w:r>
        <w:t xml:space="preserve"> | Atlanta, GA | Oct 2017 – Dec 2022</w:t>
      </w:r>
    </w:p>
    <w:p>
      <w:pPr>
        <w:pStyle w:val="ListBullet"/>
      </w:pPr>
      <w:r>
        <w:t>Directed customer success, recruiting, business development, compliance, and operational support.</w:t>
      </w:r>
    </w:p>
    <w:p>
      <w:pPr>
        <w:pStyle w:val="ListBullet"/>
      </w:pPr>
      <w:r>
        <w:t>Implemented Zoho CRM, Zoho Recruit, and Zoho People.</w:t>
      </w:r>
    </w:p>
    <w:p>
      <w:pPr>
        <w:pStyle w:val="ListBullet"/>
      </w:pPr>
      <w:r>
        <w:t>Standardized processes that improved operational consistency and customer satisfaction.</w:t>
      </w:r>
    </w:p>
    <w:p>
      <w:r>
        <w:rPr>
          <w:b/>
          <w:sz w:val="24"/>
        </w:rPr>
        <w:t>City of Statham</w:t>
      </w:r>
    </w:p>
    <w:p>
      <w:r>
        <w:rPr>
          <w:b/>
        </w:rPr>
        <w:t>City Administrator (Chief Administrative Officer)</w:t>
      </w:r>
      <w:r>
        <w:t xml:space="preserve"> | Statham, GA | 2008 – 2015</w:t>
      </w:r>
    </w:p>
    <w:p>
      <w:pPr>
        <w:pStyle w:val="ListBullet"/>
      </w:pPr>
      <w:r>
        <w:t>Directed all municipal operations including finance, HR, utilities, public works, public safety, and economic development.</w:t>
      </w:r>
    </w:p>
    <w:p>
      <w:pPr>
        <w:pStyle w:val="ListBullet"/>
      </w:pPr>
      <w:r>
        <w:t>Directed the City's operating budget, capital planning, purchasing, and financial stewardship.</w:t>
      </w:r>
    </w:p>
    <w:p>
      <w:pPr>
        <w:pStyle w:val="ListBullet"/>
      </w:pPr>
      <w:r>
        <w:t>Led technology modernization and organizational improvement initiatives.</w:t>
      </w:r>
    </w:p>
    <w:p>
      <w:pPr>
        <w:pStyle w:val="ListBullet"/>
      </w:pPr>
      <w:r>
        <w:t>Partnered with elected officials and community stakeholders on strategic initiatives.</w:t>
      </w:r>
    </w:p>
    <w:p>
      <w:r>
        <w:rPr>
          <w:b/>
          <w:sz w:val="24"/>
        </w:rPr>
        <w:t>Keller Williams Realty</w:t>
      </w:r>
    </w:p>
    <w:p>
      <w:r>
        <w:rPr>
          <w:b/>
        </w:rPr>
        <w:t>Interim Team Leader &amp; Compliance Broker</w:t>
      </w:r>
      <w:r>
        <w:t xml:space="preserve"> | Conyers, GA | 2015 – 2016</w:t>
      </w:r>
    </w:p>
    <w:p>
      <w:pPr>
        <w:pStyle w:val="ListBullet"/>
      </w:pPr>
      <w:r>
        <w:t>Directed brokerage operations for approximately 150 real estate professionals across three offices.</w:t>
      </w:r>
    </w:p>
    <w:p>
      <w:r>
        <w:rPr>
          <w:b/>
          <w:sz w:val="24"/>
        </w:rPr>
        <w:t>International Security Management Group</w:t>
      </w:r>
    </w:p>
    <w:p>
      <w:r>
        <w:rPr>
          <w:b/>
        </w:rPr>
        <w:t>General Manager</w:t>
      </w:r>
      <w:r>
        <w:t xml:space="preserve"> | Atlanta, GA | 2001 – 2004</w:t>
      </w:r>
    </w:p>
    <w:p>
      <w:pPr>
        <w:pStyle w:val="ListBullet"/>
      </w:pPr>
      <w:r>
        <w:t>Directed operations supporting 48 client locations, 800+ employees, four Operations Managers, and approximately 20,000 weekly labor hours.</w:t>
      </w:r>
    </w:p>
    <w:p>
      <w:r>
        <w:rPr>
          <w:b/>
          <w:sz w:val="24"/>
        </w:rPr>
        <w:t>Barton Protective Services</w:t>
      </w:r>
    </w:p>
    <w:p>
      <w:r>
        <w:rPr>
          <w:b/>
        </w:rPr>
        <w:t>Corporate Director of People Development</w:t>
      </w:r>
      <w:r>
        <w:t xml:space="preserve"> | Atlanta, GA | 1995 – 2001</w:t>
      </w:r>
    </w:p>
    <w:p>
      <w:pPr>
        <w:pStyle w:val="ListBullet"/>
      </w:pPr>
      <w:r>
        <w:t>Directed enterprise leadership development and workforce learning initiatives supporting approximately 11,500 employees nationwide.</w:t>
      </w:r>
    </w:p>
    <w:p>
      <w:r>
        <w:rPr>
          <w:b/>
          <w:sz w:val="28"/>
        </w:rPr>
        <w:t>EDUCATION</w:t>
      </w:r>
    </w:p>
    <w:p>
      <w:r>
        <w:t>Bachelor of Science, Criminal Justice</w:t>
        <w:br/>
        <w:t>Utica College of Syracuse University</w:t>
      </w:r>
    </w:p>
    <w:p>
      <w:r>
        <w:rPr>
          <w:b/>
          <w:sz w:val="28"/>
        </w:rPr>
        <w:t>PROFESSIONAL CERTIFICATIONS</w:t>
      </w:r>
    </w:p>
    <w:p>
      <w:pPr>
        <w:pStyle w:val="ListBullet"/>
      </w:pPr>
      <w:r>
        <w:t>Georgia Real Estate Broker</w:t>
      </w:r>
    </w:p>
    <w:p>
      <w:pPr>
        <w:pStyle w:val="ListBullet"/>
      </w:pPr>
      <w:r>
        <w:t>Georgia POST General Instructor</w:t>
      </w:r>
    </w:p>
    <w:p>
      <w:pPr>
        <w:pStyle w:val="ListBullet"/>
      </w:pPr>
      <w:r>
        <w:t>Georgia POST Firearms Instructor</w:t>
      </w:r>
    </w:p>
    <w:p>
      <w:pPr>
        <w:pStyle w:val="ListBullet"/>
      </w:pPr>
      <w:r>
        <w:t>Georgia POST Emergency Medical Instructor</w:t>
      </w:r>
    </w:p>
    <w:p>
      <w:pPr>
        <w:pStyle w:val="ListBullet"/>
      </w:pPr>
      <w:r>
        <w:t>Georgia Board of Private Detective &amp; Security Agencies Certified Instructor</w:t>
      </w:r>
    </w:p>
    <w:p>
      <w:pPr>
        <w:pStyle w:val="ListBullet"/>
      </w:pPr>
      <w:r>
        <w:t>Glock Certified Armorer</w:t>
      </w:r>
    </w:p>
    <w:p>
      <w:pPr>
        <w:pStyle w:val="ListBullet"/>
      </w:pPr>
      <w:r>
        <w:t>American Red Cross CPR/AED Instructor</w:t>
      </w:r>
    </w:p>
    <w:p>
      <w:pPr>
        <w:pStyle w:val="ListBullet"/>
      </w:pPr>
      <w:r>
        <w:t>National Safety Council Defensive Driving Instructor</w:t>
      </w:r>
    </w:p>
    <w:p>
      <w:pPr>
        <w:pStyle w:val="ListBullet"/>
      </w:pPr>
      <w:r>
        <w:t>Learning International Professional Selling Skills Instructor</w:t>
      </w:r>
    </w:p>
    <w:p>
      <w:pPr>
        <w:pStyle w:val="ListBullet"/>
      </w:pPr>
      <w:r>
        <w:t>Learning International Quality Service Skills Instructor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