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SAMUEL S. MARTIN</w:t>
      </w:r>
    </w:p>
    <w:p>
      <w:pPr>
        <w:jc w:val="center"/>
      </w:pPr>
      <w:r>
        <w:rPr>
          <w:b/>
        </w:rPr>
        <w:t>DIRECTOR OF OPERATIONS</w:t>
        <w:br/>
      </w:r>
      <w:r>
        <w:t>Multi-Site Operations | Operational Excellence | Workforce Leadership | Business Operations</w:t>
        <w:br/>
      </w:r>
      <w:r>
        <w:t>Atlanta, GA | 706-901-7355 | steve@samuelsmartin.com</w:t>
        <w:br/>
      </w:r>
      <w:r>
        <w:t>linkedin.com/in/samuel-martin-1a963341a/</w:t>
      </w:r>
    </w:p>
    <w:p>
      <w:r>
        <w:rPr>
          <w:b/>
          <w:sz w:val="28"/>
        </w:rPr>
        <w:t>EXECUTIVE PROFILE</w:t>
      </w:r>
    </w:p>
    <w:p>
      <w:r>
        <w:t>Operations leader with extensive experience directing multi-site operations, improving organizational performance, leading cross-functional teams, and delivering measurable business results across private industry and municipal government. Proven success driving operational excellence through workforce leadership, financial stewardship, process improvement, compliance, and customer relationship management.</w:t>
        <w:br/>
        <w:br/>
        <w:t>Demonstrated success leading organizations supporting more than 800 employees, directing operations across 48 locations, managing 27 strategic customer accounts, and building high-performing teams.</w:t>
      </w:r>
    </w:p>
    <w:p>
      <w:r>
        <w:rPr>
          <w:b/>
          <w:sz w:val="28"/>
        </w:rPr>
        <w:t>CAREER HIGHLIGHTS</w:t>
      </w:r>
    </w:p>
    <w:p>
      <w:pPr>
        <w:pStyle w:val="ListBullet"/>
      </w:pPr>
      <w:r>
        <w:t>800+ employees led</w:t>
      </w:r>
    </w:p>
    <w:p>
      <w:pPr>
        <w:pStyle w:val="ListBullet"/>
      </w:pPr>
      <w:r>
        <w:t>48 operational locations</w:t>
      </w:r>
    </w:p>
    <w:p>
      <w:pPr>
        <w:pStyle w:val="ListBullet"/>
      </w:pPr>
      <w:r>
        <w:t>27 strategic customer accounts</w:t>
      </w:r>
    </w:p>
    <w:p>
      <w:pPr>
        <w:pStyle w:val="ListBullet"/>
      </w:pPr>
      <w:r>
        <w:t>96% client retention</w:t>
      </w:r>
    </w:p>
    <w:p>
      <w:pPr>
        <w:pStyle w:val="ListBullet"/>
      </w:pPr>
      <w:r>
        <w:t>85% pricing improvements</w:t>
      </w:r>
    </w:p>
    <w:p>
      <w:pPr>
        <w:pStyle w:val="ListBullet"/>
      </w:pPr>
      <w:r>
        <w:t>11,500 employees supported through enterprise learning</w:t>
      </w:r>
    </w:p>
    <w:p>
      <w:r>
        <w:rPr>
          <w:b/>
          <w:sz w:val="28"/>
        </w:rPr>
        <w:t>CORE COMPETENCIES</w:t>
      </w:r>
    </w:p>
    <w:p>
      <w:r>
        <w:t>Operations Management • Multi-Site Operations • Operational Excellence • Business Operations • Workforce Leadership • Process Improvement • Strategic Planning • Budget Administration • Financial Stewardship • KPI Management • Leadership Development • Compliance • Risk Management</w:t>
      </w:r>
    </w:p>
    <w:p>
      <w:r>
        <w:rPr>
          <w:b/>
          <w:sz w:val="28"/>
        </w:rPr>
        <w:t>PROFESSIONAL EXPERIENCE</w:t>
      </w:r>
    </w:p>
    <w:p>
      <w:r>
        <w:rPr>
          <w:b/>
          <w:sz w:val="24"/>
        </w:rPr>
        <w:t>Tarian</w:t>
      </w:r>
    </w:p>
    <w:p>
      <w:r>
        <w:rPr>
          <w:b/>
        </w:rPr>
        <w:t>General Manager</w:t>
      </w:r>
      <w:r>
        <w:t xml:space="preserve"> | Sandy Springs, GA | Dec 2022 – Jul 2025</w:t>
      </w:r>
    </w:p>
    <w:p>
      <w:pPr>
        <w:pStyle w:val="ListBullet"/>
      </w:pPr>
      <w:r>
        <w:t>Directed statewide multi-site operations supporting 27 strategic customer accounts across commercial, manufacturing, distribution, residential, and government markets.</w:t>
      </w:r>
    </w:p>
    <w:p>
      <w:pPr>
        <w:pStyle w:val="ListBullet"/>
      </w:pPr>
      <w:r>
        <w:t>Achieved 96% client retention through executive relationship management and operational excellence.</w:t>
      </w:r>
    </w:p>
    <w:p>
      <w:pPr>
        <w:pStyle w:val="ListBullet"/>
      </w:pPr>
      <w:r>
        <w:t>Negotiated pricing improvements across 85% of managed accounts.</w:t>
      </w:r>
    </w:p>
    <w:p>
      <w:pPr>
        <w:pStyle w:val="ListBullet"/>
      </w:pPr>
      <w:r>
        <w:t>Reduced non-billable overtime to less than 2% of revenue through workforce planning.</w:t>
      </w:r>
    </w:p>
    <w:p>
      <w:pPr>
        <w:pStyle w:val="ListBullet"/>
      </w:pPr>
      <w:r>
        <w:t>Led recruiting, compliance, fleet management, safety, and workforce development.</w:t>
      </w:r>
    </w:p>
    <w:p>
      <w:r>
        <w:rPr>
          <w:b/>
          <w:sz w:val="24"/>
        </w:rPr>
        <w:t>AT Security</w:t>
      </w:r>
    </w:p>
    <w:p>
      <w:r>
        <w:rPr>
          <w:b/>
        </w:rPr>
        <w:t>Director of Client Services</w:t>
      </w:r>
      <w:r>
        <w:t xml:space="preserve"> | Atlanta, GA | Oct 2017 – Dec 2022</w:t>
      </w:r>
    </w:p>
    <w:p>
      <w:pPr>
        <w:pStyle w:val="ListBullet"/>
      </w:pPr>
      <w:r>
        <w:t>Directed client operations, recruiting, workforce planning, and business development.</w:t>
      </w:r>
    </w:p>
    <w:p>
      <w:pPr>
        <w:pStyle w:val="ListBullet"/>
      </w:pPr>
      <w:r>
        <w:t>Implemented Zoho CRM, Recruit, and People to improve operational efficiency.</w:t>
      </w:r>
    </w:p>
    <w:p>
      <w:pPr>
        <w:pStyle w:val="ListBullet"/>
      </w:pPr>
      <w:r>
        <w:t>Standardized processes that strengthened service quality and customer satisfaction.</w:t>
      </w:r>
    </w:p>
    <w:p>
      <w:r>
        <w:rPr>
          <w:b/>
          <w:sz w:val="24"/>
        </w:rPr>
        <w:t>City of Statham</w:t>
      </w:r>
    </w:p>
    <w:p>
      <w:r>
        <w:rPr>
          <w:b/>
        </w:rPr>
        <w:t>City Administrator (Chief Administrative Officer)</w:t>
      </w:r>
      <w:r>
        <w:t xml:space="preserve"> | Statham, GA | 2008 – 2015</w:t>
      </w:r>
    </w:p>
    <w:p>
      <w:pPr>
        <w:pStyle w:val="ListBullet"/>
      </w:pPr>
      <w:r>
        <w:t>Directed all municipal operations including finance, HR, public safety, utilities, public works, and economic development.</w:t>
      </w:r>
    </w:p>
    <w:p>
      <w:pPr>
        <w:pStyle w:val="ListBullet"/>
      </w:pPr>
      <w:r>
        <w:t>Administered the City's operating budget, capital planning, purchasing, and financial stewardship.</w:t>
      </w:r>
    </w:p>
    <w:p>
      <w:pPr>
        <w:pStyle w:val="ListBullet"/>
      </w:pPr>
      <w:r>
        <w:t>Led organizational modernization, strategic planning, and regulatory compliance.</w:t>
      </w:r>
    </w:p>
    <w:p>
      <w:r>
        <w:rPr>
          <w:b/>
          <w:sz w:val="24"/>
        </w:rPr>
        <w:t>International Security Management Group</w:t>
      </w:r>
    </w:p>
    <w:p>
      <w:r>
        <w:rPr>
          <w:b/>
        </w:rPr>
        <w:t>General Manager</w:t>
      </w:r>
      <w:r>
        <w:t xml:space="preserve"> | Atlanta, GA | 2001 – 2004</w:t>
      </w:r>
    </w:p>
    <w:p>
      <w:pPr>
        <w:pStyle w:val="ListBullet"/>
      </w:pPr>
      <w:r>
        <w:t>Directed operations supporting 48 locations, 800+ employees, four Operations Managers, and approximately 20,000 weekly labor hours.</w:t>
      </w:r>
    </w:p>
    <w:p>
      <w:pPr>
        <w:pStyle w:val="ListBullet"/>
      </w:pPr>
      <w:r>
        <w:t>Improved operational consistency through leadership accountability, compliance, and standardized procedures.</w:t>
      </w:r>
    </w:p>
    <w:p>
      <w:r>
        <w:rPr>
          <w:b/>
          <w:sz w:val="24"/>
        </w:rPr>
        <w:t>Virtual Properties Realty .Biz</w:t>
      </w:r>
    </w:p>
    <w:p>
      <w:r>
        <w:rPr>
          <w:b/>
        </w:rPr>
        <w:t>Real Estate Broker</w:t>
      </w:r>
      <w:r>
        <w:t xml:space="preserve"> | Duluth, GA | 2025–Present</w:t>
      </w:r>
    </w:p>
    <w:p>
      <w:pPr>
        <w:pStyle w:val="ListBullet"/>
      </w:pPr>
      <w:r>
        <w:t>Operate an independent real estate practice while maintaining executive business leadership skills.</w:t>
      </w:r>
    </w:p>
    <w:p>
      <w:r>
        <w:rPr>
          <w:b/>
          <w:sz w:val="24"/>
        </w:rPr>
        <w:t>Keller Williams Realty</w:t>
      </w:r>
    </w:p>
    <w:p>
      <w:r>
        <w:rPr>
          <w:b/>
        </w:rPr>
        <w:t>Interim Team Leader &amp; Compliance Broker</w:t>
      </w:r>
      <w:r>
        <w:t xml:space="preserve"> | Conyers, GA | 2015–2016</w:t>
      </w:r>
    </w:p>
    <w:p>
      <w:pPr>
        <w:pStyle w:val="ListBullet"/>
      </w:pPr>
      <w:r>
        <w:t>Directed brokerage operations for approximately 150 real estate professionals across three offices.</w:t>
      </w:r>
    </w:p>
    <w:p>
      <w:r>
        <w:rPr>
          <w:b/>
          <w:sz w:val="24"/>
        </w:rPr>
        <w:t>Barton Protective Services</w:t>
      </w:r>
    </w:p>
    <w:p>
      <w:r>
        <w:rPr>
          <w:b/>
        </w:rPr>
        <w:t>Corporate Director of People Development</w:t>
      </w:r>
      <w:r>
        <w:t xml:space="preserve"> | Atlanta, GA | 1995–2001</w:t>
      </w:r>
    </w:p>
    <w:p>
      <w:pPr>
        <w:pStyle w:val="ListBullet"/>
      </w:pPr>
      <w:r>
        <w:t>Directed enterprise leadership development supporting approximately 11,500 employees nationwide.</w:t>
      </w:r>
    </w:p>
    <w:p>
      <w:r>
        <w:rPr>
          <w:b/>
          <w:sz w:val="28"/>
        </w:rPr>
        <w:t>EDUCATION</w:t>
      </w:r>
    </w:p>
    <w:p>
      <w:r>
        <w:t>Bachelor of Science, Criminal Justice</w:t>
        <w:br/>
        <w:t>Utica College of Syracuse University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